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1F" w:rsidRDefault="00F11F71">
      <w:r>
        <w:t xml:space="preserve">Примеры выполнения лабораторных работ приведены на </w:t>
      </w:r>
      <w:r w:rsidR="0080741F">
        <w:t>ю-</w:t>
      </w:r>
      <w:proofErr w:type="spellStart"/>
      <w:r w:rsidR="0080741F">
        <w:t>тюб</w:t>
      </w:r>
      <w:proofErr w:type="spellEnd"/>
      <w:r w:rsidR="0080741F">
        <w:t xml:space="preserve"> канал</w:t>
      </w:r>
      <w:r>
        <w:t>е</w:t>
      </w:r>
      <w:r>
        <w:br/>
        <w:t xml:space="preserve">к.ф.-м.н., доцента кафедры МММЭ </w:t>
      </w:r>
      <w:r w:rsidR="0080741F">
        <w:t>Гладковой Л.А.</w:t>
      </w:r>
    </w:p>
    <w:p w:rsidR="0080741F" w:rsidRDefault="00F11F71">
      <w:r>
        <w:t>Ссылка:</w:t>
      </w:r>
    </w:p>
    <w:p w:rsidR="0091166D" w:rsidRDefault="00F11F71">
      <w:hyperlink r:id="rId4" w:history="1">
        <w:r w:rsidR="0080741F" w:rsidRPr="0057593E">
          <w:rPr>
            <w:rStyle w:val="a3"/>
          </w:rPr>
          <w:t>https://www.youtube.com/channel/UCUFyN2HmGcIodUhbMC1-YZQ</w:t>
        </w:r>
      </w:hyperlink>
      <w:r w:rsidR="0080741F">
        <w:t xml:space="preserve"> </w:t>
      </w:r>
      <w:bookmarkStart w:id="0" w:name="_GoBack"/>
      <w:bookmarkEnd w:id="0"/>
    </w:p>
    <w:sectPr w:rsidR="00911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1F"/>
    <w:rsid w:val="00325BB9"/>
    <w:rsid w:val="006F30D1"/>
    <w:rsid w:val="0080741F"/>
    <w:rsid w:val="0091166D"/>
    <w:rsid w:val="00F1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78C9"/>
  <w15:chartTrackingRefBased/>
  <w15:docId w15:val="{A673A700-99C7-478A-B8D8-787FC313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B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41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74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UFyN2HmGcIodUhbMC1-Y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2022-09-02T09:56:00Z</dcterms:created>
  <dcterms:modified xsi:type="dcterms:W3CDTF">2022-09-02T14:38:00Z</dcterms:modified>
</cp:coreProperties>
</file>